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77" w:rsidRPr="003D6077" w:rsidRDefault="003D6077" w:rsidP="003D607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r w:rsidRPr="003D6077"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  <w:t xml:space="preserve">2.2 Задание. </w:t>
      </w:r>
      <w:proofErr w:type="spellStart"/>
      <w:r w:rsidRPr="003D6077"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  <w:t>Приоритизация</w:t>
      </w:r>
      <w:proofErr w:type="spellEnd"/>
      <w:r w:rsidRPr="003D6077"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  <w:t xml:space="preserve"> жизненных и профессиональных задач</w:t>
      </w:r>
    </w:p>
    <w:p w:rsidR="003D6077" w:rsidRPr="003D6077" w:rsidRDefault="003D6077" w:rsidP="003D607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D607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Выполнение упражнения позволит Вам понять, на что Вы тратите свое </w:t>
      </w:r>
      <w:proofErr w:type="gramStart"/>
      <w:r w:rsidRPr="003D607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время,  переосмыслить</w:t>
      </w:r>
      <w:proofErr w:type="gramEnd"/>
      <w:r w:rsidRPr="003D607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и рационализировать свои действия </w:t>
      </w:r>
    </w:p>
    <w:p w:rsidR="003D6077" w:rsidRPr="003D6077" w:rsidRDefault="003D6077" w:rsidP="003D607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D607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Напишите задачи, которые Вам предстоит решить за неделю. Пишите подробно. Задач должно быть не менее 20, больше можно, меньше - нет.</w:t>
      </w:r>
    </w:p>
    <w:p w:rsidR="003D6077" w:rsidRPr="003D6077" w:rsidRDefault="003D6077" w:rsidP="003D607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D607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 Распределите задачи по ячейкам таблицы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556"/>
        <w:gridCol w:w="4375"/>
      </w:tblGrid>
      <w:tr w:rsidR="003D6077" w:rsidRPr="003D6077" w:rsidTr="003D6077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срочные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срочные</w:t>
            </w:r>
          </w:p>
        </w:tc>
      </w:tr>
      <w:tr w:rsidR="003D6077" w:rsidRPr="003D6077" w:rsidTr="003D6077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6077" w:rsidRPr="003D6077" w:rsidTr="003D6077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важные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77" w:rsidRPr="003D6077" w:rsidRDefault="003D6077" w:rsidP="003D60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D6077" w:rsidRPr="003D6077" w:rsidRDefault="003D6077" w:rsidP="003D6077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D607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br/>
      </w:r>
    </w:p>
    <w:p w:rsidR="003D6077" w:rsidRPr="003D6077" w:rsidRDefault="003D6077" w:rsidP="003D607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D6077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Проанализируйте результат. Ответьте на вопросы: Какие задачи должны стать приоритетными и почему? Открыли ли Вы для себя что-то новое?</w:t>
      </w:r>
    </w:p>
    <w:p w:rsidR="00F55A9C" w:rsidRDefault="00F55A9C">
      <w:bookmarkStart w:id="0" w:name="_GoBack"/>
      <w:bookmarkEnd w:id="0"/>
    </w:p>
    <w:sectPr w:rsidR="00F5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D7"/>
    <w:rsid w:val="003D6077"/>
    <w:rsid w:val="00F55A9C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5B7ED-D1E8-4FC6-8ADB-5B4541BD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6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8715"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1" w:color="1177D1"/>
            <w:bottom w:val="none" w:sz="0" w:space="0" w:color="auto"/>
            <w:right w:val="none" w:sz="0" w:space="0" w:color="auto"/>
          </w:divBdr>
          <w:divsChild>
            <w:div w:id="5397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2022-12-08T12:04:00Z</dcterms:created>
  <dcterms:modified xsi:type="dcterms:W3CDTF">2022-12-08T12:05:00Z</dcterms:modified>
</cp:coreProperties>
</file>